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58" w:rsidRPr="00E90858" w:rsidRDefault="00E90858" w:rsidP="00E90858">
      <w:pPr>
        <w:spacing w:after="0"/>
        <w:rPr>
          <w:rFonts w:ascii="Times New Roman" w:eastAsia="Times New Roman" w:hAnsi="Times New Roman" w:cs="Times New Roman"/>
          <w:lang w:val="en-US"/>
        </w:rPr>
      </w:pPr>
      <w:bookmarkStart w:id="0" w:name="_GoBack"/>
      <w:r w:rsidRPr="00E90858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760720" cy="761049"/>
            <wp:effectExtent l="19050" t="0" r="0" b="0"/>
            <wp:docPr id="1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90858" w:rsidRPr="00E90858" w:rsidRDefault="00E90858" w:rsidP="00E90858">
      <w:pPr>
        <w:spacing w:after="0"/>
        <w:ind w:left="5664" w:firstLine="708"/>
        <w:rPr>
          <w:rFonts w:ascii="Times New Roman" w:eastAsia="Times New Roman" w:hAnsi="Times New Roman" w:cs="Times New Roman"/>
          <w:b/>
          <w:lang w:val="ru-RU"/>
        </w:rPr>
      </w:pPr>
      <w:r w:rsidRPr="00E90858">
        <w:rPr>
          <w:rFonts w:ascii="Times New Roman" w:eastAsia="Times New Roman" w:hAnsi="Times New Roman" w:cs="Times New Roman"/>
          <w:b/>
          <w:lang w:val="ru-RU"/>
        </w:rPr>
        <w:t>УТВЪРДИЛ:</w:t>
      </w:r>
    </w:p>
    <w:p w:rsidR="00E90858" w:rsidRPr="00E90858" w:rsidRDefault="00E90858" w:rsidP="00E90858">
      <w:pPr>
        <w:spacing w:after="0"/>
        <w:ind w:left="5664" w:firstLine="708"/>
        <w:rPr>
          <w:rFonts w:ascii="Times New Roman" w:eastAsia="Times New Roman" w:hAnsi="Times New Roman" w:cs="Times New Roman"/>
          <w:b/>
          <w:lang w:val="ru-RU"/>
        </w:rPr>
      </w:pPr>
      <w:r w:rsidRPr="00E90858">
        <w:rPr>
          <w:rFonts w:ascii="Times New Roman" w:eastAsia="Times New Roman" w:hAnsi="Times New Roman" w:cs="Times New Roman"/>
          <w:b/>
          <w:lang w:val="ru-RU"/>
        </w:rPr>
        <w:t>УПРАВИТЕЛ:</w:t>
      </w:r>
    </w:p>
    <w:p w:rsidR="00E90858" w:rsidRPr="00E90858" w:rsidRDefault="00E90858" w:rsidP="00E90858">
      <w:pPr>
        <w:spacing w:after="0"/>
        <w:ind w:left="5664" w:firstLine="708"/>
        <w:jc w:val="right"/>
        <w:rPr>
          <w:rFonts w:ascii="Times New Roman" w:eastAsia="Times New Roman" w:hAnsi="Times New Roman" w:cs="Times New Roman"/>
          <w:b/>
        </w:rPr>
      </w:pPr>
      <w:r w:rsidRPr="00E90858">
        <w:rPr>
          <w:rFonts w:ascii="Times New Roman" w:eastAsia="Times New Roman" w:hAnsi="Times New Roman" w:cs="Times New Roman"/>
          <w:b/>
          <w:lang w:val="ru-RU"/>
        </w:rPr>
        <w:t>/</w:t>
      </w:r>
      <w:r w:rsidRPr="00E90858">
        <w:rPr>
          <w:rFonts w:ascii="Times New Roman" w:eastAsia="Times New Roman" w:hAnsi="Times New Roman" w:cs="Times New Roman"/>
          <w:b/>
        </w:rPr>
        <w:t xml:space="preserve"> инж.Анг.Батаклиев/</w:t>
      </w:r>
    </w:p>
    <w:p w:rsidR="00E90858" w:rsidRPr="002478B8" w:rsidRDefault="00E90858" w:rsidP="00E90858">
      <w:pPr>
        <w:spacing w:after="0"/>
        <w:rPr>
          <w:rFonts w:ascii="Calibri" w:eastAsia="Times New Roman" w:hAnsi="Calibri" w:cs="Times New Roman"/>
          <w:lang w:val="ru-RU"/>
        </w:rPr>
      </w:pPr>
    </w:p>
    <w:p w:rsidR="00E90858" w:rsidRPr="006E233A" w:rsidRDefault="00E90858" w:rsidP="006E233A">
      <w:pPr>
        <w:pStyle w:val="Heading5"/>
        <w:ind w:left="3540"/>
        <w:rPr>
          <w:rFonts w:ascii="Times New Roman" w:hAnsi="Times New Roman"/>
          <w:i w:val="0"/>
          <w:sz w:val="22"/>
          <w:szCs w:val="22"/>
          <w:u w:val="single"/>
          <w:lang w:val="ru-RU"/>
        </w:rPr>
      </w:pPr>
      <w:r w:rsidRPr="002478B8">
        <w:rPr>
          <w:rFonts w:ascii="Times New Roman" w:hAnsi="Times New Roman"/>
          <w:i w:val="0"/>
          <w:sz w:val="22"/>
          <w:szCs w:val="22"/>
          <w:u w:val="single"/>
          <w:lang w:val="bg-BG"/>
        </w:rPr>
        <w:t>ТЕХНИЧЕСКО ЗАДАНИЕ</w:t>
      </w:r>
    </w:p>
    <w:p w:rsidR="00E90858" w:rsidRPr="00E90858" w:rsidRDefault="00E90858" w:rsidP="00E90858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8B8">
        <w:rPr>
          <w:rFonts w:ascii="Calibri" w:eastAsia="Times New Roman" w:hAnsi="Calibri" w:cs="Times New Roman"/>
          <w:b/>
        </w:rPr>
        <w:t>І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>.Изисквания за същността, особеностите и крайната цел на услугата</w:t>
      </w:r>
    </w:p>
    <w:p w:rsidR="00E90858" w:rsidRPr="00E90858" w:rsidRDefault="00E90858" w:rsidP="00F67AD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1.Същност: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Офертно проучване за дейността «Доставка на автомобилни гуми»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2.Особеност: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>„Асарел – Транс” ООД е транспортна фирма със седалище и адрес на управление гр.Панаг</w:t>
      </w:r>
      <w:r>
        <w:rPr>
          <w:rFonts w:ascii="Times New Roman" w:eastAsia="Times New Roman" w:hAnsi="Times New Roman" w:cs="Times New Roman"/>
          <w:sz w:val="24"/>
          <w:szCs w:val="24"/>
        </w:rPr>
        <w:t>юрище. Дружеството притежава 200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 xml:space="preserve"> автомобила, в т.ч. леки, лекотоварни, товарни, автобуси, ремаркета и полу-ремаркета, кранове, специализирана и пътно-строителна техника. 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>Всички посочени автомобили работят при тежки експлоатационни условия – открит рудник.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</w:rPr>
        <w:t>3.Цел: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 xml:space="preserve"> На база задълбочено пазарно проучване да се избере доставчик, който предлага оптимално съотношение цена-качество и да се сключи договор за доставка 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на автомобилни гуми.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ІІ.Техническа част: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1.Обем на услугата: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ориентировъчните количества са посочени в Приложение №1, доставката е периодична.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2.Качествени изисквания към услугата: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гаранции за произход и качество на предлаганите автомобилни гуми, удостоверени чрез сертификати, декларации за съответствие и др.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Забележка1: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документи за качество следва да бъдат приложени за всеки един офериран производител.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Забележка 2: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 xml:space="preserve">оферти на участници, които не са представили документи за 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произход и качество 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няма да бъдат разглеждани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3.Условия на плащане: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максимално разсрочено, след извършване на услугата.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4.Референции: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участниците следва да представят референции /максимално 5 бр./ от свои клиенти за извършване на аналогични доставки. Референциите следва да съдържат координати за връзка.</w:t>
      </w:r>
    </w:p>
    <w:p w:rsidR="00E90858" w:rsidRPr="00E90858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5.Фирмени документи: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Всеки участник в процедурата е необходимо да представи и:</w:t>
      </w:r>
    </w:p>
    <w:p w:rsidR="00E90858" w:rsidRPr="00E90858" w:rsidRDefault="00E90858" w:rsidP="00E908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Съдебно решение за регистрация, съобразно българското законодателство. </w:t>
      </w:r>
    </w:p>
    <w:p w:rsidR="00E90858" w:rsidRPr="00E90858" w:rsidRDefault="00E90858" w:rsidP="00E908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Регистрация по БУЛСТАТ. </w:t>
      </w:r>
    </w:p>
    <w:p w:rsidR="00E90858" w:rsidRPr="00E90858" w:rsidRDefault="00E90858" w:rsidP="00E908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Удостоверение за актуалното състояние на фирмата. Финансов отчет за изминалата финансова година. </w:t>
      </w:r>
    </w:p>
    <w:p w:rsidR="00E90858" w:rsidRPr="00E90858" w:rsidRDefault="00E90858" w:rsidP="00E908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Декларация /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не е необходимо същата да бъде нотариално заверена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/, че участникът: </w:t>
      </w:r>
    </w:p>
    <w:p w:rsidR="006E233A" w:rsidRDefault="00E90858" w:rsidP="006E233A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233A">
        <w:rPr>
          <w:rFonts w:ascii="Times New Roman" w:eastAsia="Times New Roman" w:hAnsi="Times New Roman" w:cs="Times New Roman"/>
          <w:sz w:val="24"/>
          <w:szCs w:val="24"/>
          <w:lang w:val="ru-RU"/>
        </w:rPr>
        <w:t>не е лишен от правото да упражнява търговска дейност;</w:t>
      </w:r>
    </w:p>
    <w:p w:rsidR="00E90858" w:rsidRPr="006E233A" w:rsidRDefault="00E90858" w:rsidP="006E233A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233A">
        <w:rPr>
          <w:rFonts w:ascii="Times New Roman" w:hAnsi="Times New Roman" w:cs="Times New Roman"/>
          <w:sz w:val="24"/>
          <w:szCs w:val="24"/>
          <w:lang w:val="ru-RU"/>
        </w:rPr>
        <w:t xml:space="preserve"> не е в процес на ликвидация;</w:t>
      </w:r>
    </w:p>
    <w:p w:rsidR="006E233A" w:rsidRDefault="00E90858" w:rsidP="006E233A">
      <w:pPr>
        <w:pStyle w:val="Default"/>
        <w:numPr>
          <w:ilvl w:val="0"/>
          <w:numId w:val="3"/>
        </w:numPr>
        <w:jc w:val="both"/>
        <w:rPr>
          <w:lang w:val="ru-RU"/>
        </w:rPr>
      </w:pPr>
      <w:r w:rsidRPr="00E90858">
        <w:rPr>
          <w:lang w:val="ru-RU"/>
        </w:rPr>
        <w:t xml:space="preserve">не е обявен в несъстоятелност и не е в производство за обявяване в несъстоятелност; </w:t>
      </w:r>
    </w:p>
    <w:p w:rsidR="006E233A" w:rsidRDefault="00E90858" w:rsidP="006E233A">
      <w:pPr>
        <w:pStyle w:val="Default"/>
        <w:numPr>
          <w:ilvl w:val="0"/>
          <w:numId w:val="3"/>
        </w:numPr>
        <w:jc w:val="both"/>
        <w:rPr>
          <w:lang w:val="ru-RU"/>
        </w:rPr>
      </w:pPr>
      <w:r w:rsidRPr="006E233A">
        <w:rPr>
          <w:lang w:val="ru-RU"/>
        </w:rPr>
        <w:lastRenderedPageBreak/>
        <w:t xml:space="preserve">ще спазва общо фирмените изисквания на “Асарел-Транс” ООД по отношение на конфиденциалност на информацията, до която ще има достъп. </w:t>
      </w:r>
    </w:p>
    <w:p w:rsidR="00E90858" w:rsidRPr="006E233A" w:rsidRDefault="00E90858" w:rsidP="006E233A">
      <w:pPr>
        <w:pStyle w:val="Default"/>
        <w:numPr>
          <w:ilvl w:val="0"/>
          <w:numId w:val="3"/>
        </w:numPr>
        <w:jc w:val="both"/>
        <w:rPr>
          <w:lang w:val="ru-RU"/>
        </w:rPr>
      </w:pPr>
      <w:r w:rsidRPr="006E233A">
        <w:rPr>
          <w:color w:val="auto"/>
          <w:lang w:val="ru-RU"/>
        </w:rPr>
        <w:t xml:space="preserve">Сертификати по </w:t>
      </w:r>
      <w:r w:rsidRPr="006E233A">
        <w:rPr>
          <w:color w:val="auto"/>
        </w:rPr>
        <w:t>ISO</w:t>
      </w:r>
      <w:r w:rsidRPr="006E233A">
        <w:rPr>
          <w:color w:val="auto"/>
          <w:lang w:val="bg-BG"/>
        </w:rPr>
        <w:t xml:space="preserve"> /при наличие на такива/.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ІІІ.Търговска част: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1.Цени: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съгласно Приложение № 1. </w:t>
      </w:r>
    </w:p>
    <w:p w:rsidR="00E90858" w:rsidRPr="006E233A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</w:rPr>
        <w:t>Участникът следва да посочи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максималния период в рамките до една година, през който се ангажира да не променя оферираните цени.</w:t>
      </w:r>
    </w:p>
    <w:p w:rsidR="00E90858" w:rsidRPr="006E233A" w:rsidRDefault="00E90858" w:rsidP="00E9085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</w:rPr>
        <w:t>2. Количество и периодичност на доставките: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 xml:space="preserve"> периодично по конкретна заявка.</w:t>
      </w:r>
    </w:p>
    <w:p w:rsidR="00E90858" w:rsidRPr="006E233A" w:rsidRDefault="00E90858" w:rsidP="00E9085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.Условия на доставка: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участниците следва да посочат различни варианти за доставка, всеки от които обвързан с  конкретен срок.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4.Гаранции: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посочете гаранционен срок на предлаганите автомобилни гуми.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5.Валидност на офертата: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 xml:space="preserve">минимум 45 дни след срока 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>а подаването й.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ІV. Изисквания към офертите и доставчиците: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sz w:val="24"/>
          <w:szCs w:val="24"/>
        </w:rPr>
        <w:t>1.При изготвяне на предложението за участие в офертното проучване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br/>
        <w:t xml:space="preserve">поканеният кандидат следва да се придържа стриктно към обявените от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br/>
        <w:t>КУПУВАЧА условия.</w:t>
      </w:r>
    </w:p>
    <w:p w:rsidR="00E90858" w:rsidRPr="00E90858" w:rsidRDefault="00E90858" w:rsidP="006E233A">
      <w:pPr>
        <w:pStyle w:val="Default"/>
        <w:jc w:val="both"/>
        <w:rPr>
          <w:lang w:val="ru-RU"/>
        </w:rPr>
      </w:pPr>
      <w:r w:rsidRPr="00E90858">
        <w:rPr>
          <w:lang w:val="ru-RU"/>
        </w:rPr>
        <w:t xml:space="preserve">2.Офертите трябва да бъдат в съответствие с изискванията на настоящото Техническо задание. </w:t>
      </w:r>
      <w:r w:rsidRPr="00E90858">
        <w:rPr>
          <w:bCs/>
          <w:lang w:val="ru-RU"/>
        </w:rPr>
        <w:t xml:space="preserve">Ако кандидатът не може да изпълни или да отговори на отделна точка, той трябва да посочи “Без отговор” за тази точка. </w:t>
      </w:r>
      <w:r w:rsidRPr="00E90858">
        <w:rPr>
          <w:lang w:val="ru-RU"/>
        </w:rPr>
        <w:t xml:space="preserve">Участниците в проучването следва да обосноват изчерпателно всички отговори. </w:t>
      </w:r>
    </w:p>
    <w:p w:rsidR="00E90858" w:rsidRPr="00E90858" w:rsidRDefault="00E90858" w:rsidP="006E233A">
      <w:pPr>
        <w:pStyle w:val="Default"/>
        <w:jc w:val="both"/>
        <w:rPr>
          <w:b/>
          <w:lang w:val="ru-RU"/>
        </w:rPr>
      </w:pPr>
      <w:r w:rsidRPr="00E90858">
        <w:rPr>
          <w:b/>
          <w:lang w:val="ru-RU"/>
        </w:rPr>
        <w:t>V.Представяне на офертите:</w:t>
      </w:r>
    </w:p>
    <w:p w:rsidR="00E90858" w:rsidRPr="006E233A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1.Офертата, адресирана до Управителя на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>,,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Асарел-Транс”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 xml:space="preserve"> ООД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, се представя само запечатана в плик на адрес:4500 гр.Панагюрище, п.к.2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>Забелжка 1: Приложение №1 следва да бъде представено и на електронен носител.</w:t>
      </w:r>
    </w:p>
    <w:p w:rsidR="00E90858" w:rsidRPr="00E90858" w:rsidRDefault="006E233A" w:rsidP="006E233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</w:t>
      </w:r>
      <w:r w:rsidR="00E90858"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абележка 2: Оферти, подавани по друг начин няма да бъдат разглеждани.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Върху запечатания плик с офертата изискваме да се поставят надписите: 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Офертно проучване за дейността «Доставка на автомобилни гуми», 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«Да се отвори само от определената за целта комисия” и обозначен на плика “Подател: ........…”. </w:t>
      </w:r>
    </w:p>
    <w:p w:rsidR="00E90858" w:rsidRPr="006E233A" w:rsidRDefault="00E90858" w:rsidP="006E233A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2. Крайния срок за представяне на офертите е до </w:t>
      </w:r>
      <w:r w:rsidR="006E23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>20.03.2019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г., включително /важи датата на пощенското клеймо/.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Оферти, получени след крайния срок за представяне, няма да бъдат разглеждани.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Офертите не подлежат на промяна след изтичане на крайния срок за представянето им.</w:t>
      </w:r>
    </w:p>
    <w:p w:rsidR="00E90858" w:rsidRPr="00E90858" w:rsidRDefault="00E90858" w:rsidP="006E233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 xml:space="preserve">VІ.Отваряне </w:t>
      </w:r>
      <w:r w:rsidR="006E233A">
        <w:rPr>
          <w:rFonts w:ascii="Times New Roman" w:eastAsia="Times New Roman" w:hAnsi="Times New Roman" w:cs="Times New Roman"/>
          <w:b/>
          <w:sz w:val="24"/>
          <w:szCs w:val="24"/>
        </w:rPr>
        <w:t xml:space="preserve">и класиране </w:t>
      </w: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>на офертите:</w:t>
      </w:r>
    </w:p>
    <w:p w:rsidR="006E233A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>1.Офертите се отварят и разглеждат от назначената за целта комисия. Резултатите се оповестяват след приключване работата на комисията</w:t>
      </w:r>
      <w:r w:rsidR="006E233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E90858" w:rsidRPr="006E233A" w:rsidRDefault="00E90858" w:rsidP="006E233A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За изпълнител на услугата ще бъде предложен участникът , който отговаря на всички заложени изисквания и предлага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>оптимално съотношение цена-качество.</w:t>
      </w:r>
      <w:r w:rsidRPr="00E908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E90858" w:rsidRPr="006E233A" w:rsidRDefault="00E90858" w:rsidP="006E233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0858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1: </w:t>
      </w:r>
      <w:r w:rsidRPr="00E90858">
        <w:rPr>
          <w:rFonts w:ascii="Times New Roman" w:eastAsia="Times New Roman" w:hAnsi="Times New Roman" w:cs="Times New Roman"/>
          <w:sz w:val="24"/>
          <w:szCs w:val="24"/>
        </w:rPr>
        <w:t>Търговско предложение.</w:t>
      </w:r>
    </w:p>
    <w:p w:rsidR="00E90858" w:rsidRPr="006E233A" w:rsidRDefault="006342CF" w:rsidP="00715E8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Дата:18</w:t>
      </w:r>
      <w:r w:rsidR="00E90858" w:rsidRPr="006E233A"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  <w:lang w:val="ru-RU"/>
        </w:rPr>
        <w:t>2</w:t>
      </w:r>
      <w:r w:rsidR="00E90858" w:rsidRPr="006E233A">
        <w:rPr>
          <w:rFonts w:ascii="Times New Roman" w:eastAsia="Times New Roman" w:hAnsi="Times New Roman" w:cs="Times New Roman"/>
        </w:rPr>
        <w:t>.201</w:t>
      </w:r>
      <w:r>
        <w:rPr>
          <w:rFonts w:ascii="Times New Roman" w:eastAsia="Times New Roman" w:hAnsi="Times New Roman" w:cs="Times New Roman"/>
          <w:lang w:val="ru-RU"/>
        </w:rPr>
        <w:t>9</w:t>
      </w:r>
      <w:r w:rsidR="00E90858" w:rsidRPr="006E233A">
        <w:rPr>
          <w:rFonts w:ascii="Times New Roman" w:eastAsia="Times New Roman" w:hAnsi="Times New Roman" w:cs="Times New Roman"/>
        </w:rPr>
        <w:t xml:space="preserve"> г.</w:t>
      </w:r>
    </w:p>
    <w:p w:rsidR="00715E8A" w:rsidRDefault="00E90858" w:rsidP="00715E8A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 w:rsidRPr="006E233A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</w:t>
      </w:r>
    </w:p>
    <w:p w:rsidR="006E233A" w:rsidRDefault="00715E8A" w:rsidP="00715E8A">
      <w:pPr>
        <w:spacing w:after="0"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</w:t>
      </w:r>
      <w:r w:rsidR="00E90858" w:rsidRPr="006E233A">
        <w:rPr>
          <w:rFonts w:ascii="Times New Roman" w:eastAsia="Times New Roman" w:hAnsi="Times New Roman" w:cs="Times New Roman"/>
          <w:lang w:val="ru-RU"/>
        </w:rPr>
        <w:t xml:space="preserve"> Изготвил:...........................     </w:t>
      </w:r>
    </w:p>
    <w:p w:rsidR="00E90858" w:rsidRPr="006E233A" w:rsidRDefault="00715E8A" w:rsidP="00715E8A">
      <w:pPr>
        <w:spacing w:after="0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Вера Чернева  - специалист доставки</w:t>
      </w:r>
      <w:r w:rsidR="00E90858" w:rsidRPr="006E233A">
        <w:rPr>
          <w:rFonts w:ascii="Times New Roman" w:eastAsia="Times New Roman" w:hAnsi="Times New Roman" w:cs="Times New Roman"/>
          <w:lang w:val="ru-RU"/>
        </w:rPr>
        <w:t xml:space="preserve">                                              </w:t>
      </w:r>
      <w:r w:rsidR="006E233A">
        <w:rPr>
          <w:rFonts w:ascii="Times New Roman" w:eastAsia="Times New Roman" w:hAnsi="Times New Roman" w:cs="Times New Roman"/>
          <w:lang w:val="ru-RU"/>
        </w:rPr>
        <w:t xml:space="preserve">                          </w:t>
      </w:r>
    </w:p>
    <w:p w:rsidR="00E90858" w:rsidRPr="006E233A" w:rsidRDefault="00E90858" w:rsidP="00715E8A">
      <w:pPr>
        <w:tabs>
          <w:tab w:val="left" w:pos="7580"/>
        </w:tabs>
        <w:spacing w:after="0"/>
        <w:ind w:firstLine="540"/>
        <w:jc w:val="right"/>
        <w:rPr>
          <w:rFonts w:ascii="Times New Roman" w:eastAsia="Times New Roman" w:hAnsi="Times New Roman" w:cs="Times New Roman"/>
        </w:rPr>
      </w:pPr>
      <w:r w:rsidRPr="006E233A">
        <w:rPr>
          <w:rFonts w:ascii="Times New Roman" w:eastAsia="Times New Roman" w:hAnsi="Times New Roman" w:cs="Times New Roman"/>
        </w:rPr>
        <w:tab/>
      </w:r>
    </w:p>
    <w:p w:rsidR="00E90858" w:rsidRPr="002478B8" w:rsidRDefault="00E90858" w:rsidP="00E90858">
      <w:pPr>
        <w:ind w:firstLine="540"/>
        <w:jc w:val="both"/>
        <w:rPr>
          <w:rFonts w:ascii="Calibri" w:eastAsia="Times New Roman" w:hAnsi="Calibri" w:cs="Times New Roman"/>
          <w:lang w:val="ru-RU"/>
        </w:rPr>
      </w:pPr>
    </w:p>
    <w:p w:rsidR="00E90858" w:rsidRPr="002478B8" w:rsidRDefault="00E90858" w:rsidP="00E90858">
      <w:pPr>
        <w:ind w:firstLine="540"/>
        <w:jc w:val="both"/>
        <w:rPr>
          <w:rFonts w:ascii="Calibri" w:eastAsia="Times New Roman" w:hAnsi="Calibri" w:cs="Times New Roman"/>
          <w:lang w:val="ru-RU"/>
        </w:rPr>
      </w:pPr>
    </w:p>
    <w:p w:rsidR="009F312E" w:rsidRDefault="009F312E"/>
    <w:sectPr w:rsidR="009F312E" w:rsidSect="00602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53EF5"/>
    <w:multiLevelType w:val="hybridMultilevel"/>
    <w:tmpl w:val="5434A3C6"/>
    <w:lvl w:ilvl="0" w:tplc="41B080B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12A1CAE"/>
    <w:multiLevelType w:val="hybridMultilevel"/>
    <w:tmpl w:val="DFA42712"/>
    <w:lvl w:ilvl="0" w:tplc="41B080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922F11"/>
    <w:multiLevelType w:val="hybridMultilevel"/>
    <w:tmpl w:val="A5C2804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D1B52D0"/>
    <w:multiLevelType w:val="hybridMultilevel"/>
    <w:tmpl w:val="6B5E698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90858"/>
    <w:rsid w:val="00602969"/>
    <w:rsid w:val="006342CF"/>
    <w:rsid w:val="006E233A"/>
    <w:rsid w:val="00715E8A"/>
    <w:rsid w:val="009F312E"/>
    <w:rsid w:val="00E37B71"/>
    <w:rsid w:val="00E90858"/>
    <w:rsid w:val="00F67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969"/>
  </w:style>
  <w:style w:type="paragraph" w:styleId="Heading5">
    <w:name w:val="heading 5"/>
    <w:basedOn w:val="Normal"/>
    <w:next w:val="Normal"/>
    <w:link w:val="Heading5Char"/>
    <w:qFormat/>
    <w:rsid w:val="00E90858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E90858"/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paragraph" w:customStyle="1" w:styleId="Default">
    <w:name w:val="Default"/>
    <w:rsid w:val="00E908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8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23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6</cp:revision>
  <cp:lastPrinted>2019-02-26T07:53:00Z</cp:lastPrinted>
  <dcterms:created xsi:type="dcterms:W3CDTF">2019-02-26T07:14:00Z</dcterms:created>
  <dcterms:modified xsi:type="dcterms:W3CDTF">2019-02-26T08:23:00Z</dcterms:modified>
</cp:coreProperties>
</file>